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50" w:rsidRDefault="00774450" w:rsidP="00AD15D1">
      <w:pPr>
        <w:jc w:val="center"/>
        <w:rPr>
          <w:rFonts w:ascii="仿宋_GB2312" w:eastAsia="仿宋_GB2312" w:hint="eastAsia"/>
          <w:b/>
          <w:sz w:val="28"/>
          <w:szCs w:val="28"/>
        </w:rPr>
      </w:pPr>
    </w:p>
    <w:p w:rsidR="00B76F23" w:rsidRPr="00C52CE7" w:rsidRDefault="00AD15D1" w:rsidP="00AD15D1">
      <w:pPr>
        <w:jc w:val="center"/>
        <w:rPr>
          <w:rFonts w:ascii="仿宋_GB2312" w:eastAsia="仿宋_GB2312"/>
          <w:b/>
          <w:sz w:val="28"/>
          <w:szCs w:val="28"/>
        </w:rPr>
      </w:pPr>
      <w:r w:rsidRPr="00C52CE7">
        <w:rPr>
          <w:rFonts w:ascii="仿宋_GB2312" w:eastAsia="仿宋_GB2312" w:hint="eastAsia"/>
          <w:b/>
          <w:sz w:val="28"/>
          <w:szCs w:val="28"/>
        </w:rPr>
        <w:t>机械</w:t>
      </w:r>
      <w:r w:rsidR="00B76F23" w:rsidRPr="00C52CE7">
        <w:rPr>
          <w:rFonts w:ascii="仿宋_GB2312" w:eastAsia="仿宋_GB2312" w:hint="eastAsia"/>
          <w:b/>
          <w:sz w:val="28"/>
          <w:szCs w:val="28"/>
        </w:rPr>
        <w:t>工程与自动化</w:t>
      </w:r>
      <w:r w:rsidRPr="00C52CE7">
        <w:rPr>
          <w:rFonts w:ascii="仿宋_GB2312" w:eastAsia="仿宋_GB2312" w:hint="eastAsia"/>
          <w:b/>
          <w:sz w:val="28"/>
          <w:szCs w:val="28"/>
        </w:rPr>
        <w:t>学院</w:t>
      </w:r>
    </w:p>
    <w:p w:rsidR="00AD15D1" w:rsidRPr="00A63D66" w:rsidRDefault="00AD15D1" w:rsidP="00774450">
      <w:pPr>
        <w:spacing w:afterLines="50" w:after="156"/>
        <w:jc w:val="center"/>
        <w:rPr>
          <w:rFonts w:ascii="仿宋_GB2312" w:eastAsia="仿宋_GB2312"/>
          <w:b/>
          <w:sz w:val="28"/>
          <w:szCs w:val="28"/>
        </w:rPr>
      </w:pPr>
      <w:r w:rsidRPr="00C52CE7">
        <w:rPr>
          <w:rFonts w:ascii="仿宋_GB2312" w:eastAsia="仿宋_GB2312" w:hint="eastAsia"/>
          <w:b/>
          <w:sz w:val="28"/>
          <w:szCs w:val="28"/>
        </w:rPr>
        <w:t>关于加强在职工程硕士</w:t>
      </w:r>
      <w:r w:rsidR="00B76F23" w:rsidRPr="00C52CE7">
        <w:rPr>
          <w:rFonts w:ascii="仿宋_GB2312" w:eastAsia="仿宋_GB2312" w:hint="eastAsia"/>
          <w:b/>
          <w:sz w:val="28"/>
          <w:szCs w:val="28"/>
        </w:rPr>
        <w:t>学位论文</w:t>
      </w:r>
      <w:r w:rsidRPr="00C52CE7">
        <w:rPr>
          <w:rFonts w:ascii="仿宋_GB2312" w:eastAsia="仿宋_GB2312" w:hint="eastAsia"/>
          <w:b/>
          <w:sz w:val="28"/>
          <w:szCs w:val="28"/>
        </w:rPr>
        <w:t>管理的规定</w:t>
      </w:r>
    </w:p>
    <w:p w:rsidR="00EF2A7C" w:rsidRDefault="00AD15D1" w:rsidP="00EF2A7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76F23">
        <w:rPr>
          <w:rFonts w:ascii="仿宋_GB2312" w:eastAsia="仿宋_GB2312" w:hint="eastAsia"/>
          <w:sz w:val="28"/>
          <w:szCs w:val="28"/>
        </w:rPr>
        <w:t>学位论文质量是衡量</w:t>
      </w:r>
      <w:r w:rsidR="00D54A2C">
        <w:rPr>
          <w:rFonts w:ascii="仿宋_GB2312" w:eastAsia="仿宋_GB2312" w:hint="eastAsia"/>
          <w:sz w:val="28"/>
          <w:szCs w:val="28"/>
        </w:rPr>
        <w:t>研究生</w:t>
      </w:r>
      <w:r w:rsidRPr="00B76F23">
        <w:rPr>
          <w:rFonts w:ascii="仿宋_GB2312" w:eastAsia="仿宋_GB2312" w:hint="eastAsia"/>
          <w:sz w:val="28"/>
          <w:szCs w:val="28"/>
        </w:rPr>
        <w:t>培养质量的一个重要载体，</w:t>
      </w:r>
      <w:r w:rsidR="00D54A2C">
        <w:rPr>
          <w:rFonts w:ascii="仿宋_GB2312" w:eastAsia="仿宋_GB2312" w:hint="eastAsia"/>
          <w:sz w:val="28"/>
          <w:szCs w:val="28"/>
        </w:rPr>
        <w:t>加强学位论文过程管理</w:t>
      </w:r>
      <w:r w:rsidRPr="00B76F23">
        <w:rPr>
          <w:rFonts w:ascii="仿宋_GB2312" w:eastAsia="仿宋_GB2312" w:hint="eastAsia"/>
          <w:sz w:val="28"/>
          <w:szCs w:val="28"/>
        </w:rPr>
        <w:t>是</w:t>
      </w:r>
      <w:r w:rsidR="00B76F23">
        <w:rPr>
          <w:rFonts w:ascii="仿宋_GB2312" w:eastAsia="仿宋_GB2312" w:hint="eastAsia"/>
          <w:sz w:val="28"/>
          <w:szCs w:val="28"/>
        </w:rPr>
        <w:t>保障</w:t>
      </w:r>
      <w:r w:rsidRPr="00B76F23">
        <w:rPr>
          <w:rFonts w:ascii="仿宋_GB2312" w:eastAsia="仿宋_GB2312" w:hint="eastAsia"/>
          <w:sz w:val="28"/>
          <w:szCs w:val="28"/>
        </w:rPr>
        <w:t>培养质量的重要</w:t>
      </w:r>
      <w:r w:rsidR="00EF2A7C">
        <w:rPr>
          <w:rFonts w:ascii="仿宋_GB2312" w:eastAsia="仿宋_GB2312" w:hint="eastAsia"/>
          <w:sz w:val="28"/>
          <w:szCs w:val="28"/>
        </w:rPr>
        <w:t>措施</w:t>
      </w:r>
      <w:r w:rsidRPr="00B76F23">
        <w:rPr>
          <w:rFonts w:ascii="仿宋_GB2312" w:eastAsia="仿宋_GB2312" w:hint="eastAsia"/>
          <w:sz w:val="28"/>
          <w:szCs w:val="28"/>
        </w:rPr>
        <w:t>。</w:t>
      </w:r>
      <w:r w:rsidR="00EF2A7C">
        <w:rPr>
          <w:rFonts w:ascii="仿宋_GB2312" w:eastAsia="仿宋_GB2312" w:hint="eastAsia"/>
          <w:sz w:val="28"/>
          <w:szCs w:val="28"/>
        </w:rPr>
        <w:t>针对</w:t>
      </w:r>
      <w:r w:rsidRPr="00B76F23">
        <w:rPr>
          <w:rFonts w:ascii="仿宋_GB2312" w:eastAsia="仿宋_GB2312" w:hint="eastAsia"/>
          <w:sz w:val="28"/>
          <w:szCs w:val="28"/>
        </w:rPr>
        <w:t>我院在职工程硕士培养现状，</w:t>
      </w:r>
      <w:r w:rsidR="00D54A2C">
        <w:rPr>
          <w:rFonts w:ascii="仿宋_GB2312" w:eastAsia="仿宋_GB2312" w:hint="eastAsia"/>
          <w:sz w:val="28"/>
          <w:szCs w:val="28"/>
        </w:rPr>
        <w:t>特</w:t>
      </w:r>
      <w:r w:rsidRPr="00B76F23">
        <w:rPr>
          <w:rFonts w:ascii="仿宋_GB2312" w:eastAsia="仿宋_GB2312" w:hint="eastAsia"/>
          <w:sz w:val="28"/>
          <w:szCs w:val="28"/>
        </w:rPr>
        <w:t>制定如下规定</w:t>
      </w:r>
      <w:r w:rsidR="00D54A2C">
        <w:rPr>
          <w:rFonts w:ascii="仿宋_GB2312" w:eastAsia="仿宋_GB2312" w:hint="eastAsia"/>
          <w:sz w:val="28"/>
          <w:szCs w:val="28"/>
        </w:rPr>
        <w:t>：</w:t>
      </w:r>
    </w:p>
    <w:p w:rsidR="00EF2A7C" w:rsidRDefault="00B76F23" w:rsidP="00EF2A7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</w:t>
      </w:r>
      <w:r w:rsidR="00AD15D1" w:rsidRPr="00B76F23">
        <w:rPr>
          <w:rFonts w:ascii="仿宋_GB2312" w:eastAsia="仿宋_GB2312" w:hint="eastAsia"/>
          <w:sz w:val="28"/>
          <w:szCs w:val="28"/>
        </w:rPr>
        <w:t>在职工程硕士</w:t>
      </w:r>
      <w:r w:rsidR="00D54A2C">
        <w:rPr>
          <w:rFonts w:ascii="仿宋_GB2312" w:eastAsia="仿宋_GB2312" w:hint="eastAsia"/>
          <w:sz w:val="28"/>
          <w:szCs w:val="28"/>
        </w:rPr>
        <w:t>研究</w:t>
      </w:r>
      <w:r w:rsidR="00AD15D1" w:rsidRPr="00B76F23">
        <w:rPr>
          <w:rFonts w:ascii="仿宋_GB2312" w:eastAsia="仿宋_GB2312" w:hint="eastAsia"/>
          <w:sz w:val="28"/>
          <w:szCs w:val="28"/>
        </w:rPr>
        <w:t>生</w:t>
      </w:r>
      <w:r w:rsidR="00D54A2C">
        <w:rPr>
          <w:rFonts w:ascii="仿宋_GB2312" w:eastAsia="仿宋_GB2312" w:hint="eastAsia"/>
          <w:sz w:val="28"/>
          <w:szCs w:val="28"/>
        </w:rPr>
        <w:t>可在</w:t>
      </w:r>
      <w:r w:rsidR="00AD15D1" w:rsidRPr="00B76F23">
        <w:rPr>
          <w:rFonts w:ascii="仿宋_GB2312" w:eastAsia="仿宋_GB2312" w:hint="eastAsia"/>
          <w:sz w:val="28"/>
          <w:szCs w:val="28"/>
        </w:rPr>
        <w:t>每年</w:t>
      </w:r>
      <w:r w:rsidRPr="00B76F23">
        <w:rPr>
          <w:rFonts w:ascii="仿宋_GB2312" w:eastAsia="仿宋_GB2312" w:hint="eastAsia"/>
          <w:sz w:val="28"/>
          <w:szCs w:val="28"/>
        </w:rPr>
        <w:t>的</w:t>
      </w:r>
      <w:r w:rsidRPr="00227C2A">
        <w:rPr>
          <w:rFonts w:ascii="仿宋_GB2312" w:eastAsia="仿宋_GB2312" w:hint="eastAsia"/>
          <w:sz w:val="28"/>
          <w:szCs w:val="28"/>
        </w:rPr>
        <w:t>春季</w:t>
      </w:r>
      <w:r w:rsidR="00A004CC" w:rsidRPr="00227C2A">
        <w:rPr>
          <w:rFonts w:ascii="仿宋_GB2312" w:eastAsia="仿宋_GB2312" w:hint="eastAsia"/>
          <w:sz w:val="28"/>
          <w:szCs w:val="28"/>
        </w:rPr>
        <w:t>4</w:t>
      </w:r>
      <w:r w:rsidRPr="00227C2A">
        <w:rPr>
          <w:rFonts w:ascii="仿宋_GB2312" w:eastAsia="仿宋_GB2312" w:hint="eastAsia"/>
          <w:sz w:val="28"/>
          <w:szCs w:val="28"/>
        </w:rPr>
        <w:t>月</w:t>
      </w:r>
      <w:r w:rsidR="007B0A3E" w:rsidRPr="00227C2A">
        <w:rPr>
          <w:rFonts w:ascii="仿宋_GB2312" w:eastAsia="仿宋_GB2312" w:hint="eastAsia"/>
          <w:sz w:val="28"/>
          <w:szCs w:val="28"/>
        </w:rPr>
        <w:t>份</w:t>
      </w:r>
      <w:r w:rsidRPr="00227C2A">
        <w:rPr>
          <w:rFonts w:ascii="仿宋_GB2312" w:eastAsia="仿宋_GB2312" w:hint="eastAsia"/>
          <w:sz w:val="28"/>
          <w:szCs w:val="28"/>
        </w:rPr>
        <w:t>、秋季</w:t>
      </w:r>
      <w:r w:rsidR="00D54A2C">
        <w:rPr>
          <w:rFonts w:ascii="仿宋_GB2312" w:eastAsia="仿宋_GB2312" w:hint="eastAsia"/>
          <w:sz w:val="28"/>
          <w:szCs w:val="28"/>
        </w:rPr>
        <w:t>10</w:t>
      </w:r>
      <w:r w:rsidRPr="00227C2A">
        <w:rPr>
          <w:rFonts w:ascii="仿宋_GB2312" w:eastAsia="仿宋_GB2312" w:hint="eastAsia"/>
          <w:sz w:val="28"/>
          <w:szCs w:val="28"/>
        </w:rPr>
        <w:t>月</w:t>
      </w:r>
      <w:r w:rsidR="007B0A3E" w:rsidRPr="00227C2A">
        <w:rPr>
          <w:rFonts w:ascii="仿宋_GB2312" w:eastAsia="仿宋_GB2312" w:hint="eastAsia"/>
          <w:sz w:val="28"/>
          <w:szCs w:val="28"/>
        </w:rPr>
        <w:t>份</w:t>
      </w:r>
      <w:r w:rsidR="00AD15D1" w:rsidRPr="00B76F23">
        <w:rPr>
          <w:rFonts w:ascii="仿宋_GB2312" w:eastAsia="仿宋_GB2312" w:hint="eastAsia"/>
          <w:sz w:val="28"/>
          <w:szCs w:val="28"/>
        </w:rPr>
        <w:t>2次申请</w:t>
      </w:r>
      <w:r w:rsidR="00EF2A7C">
        <w:rPr>
          <w:rFonts w:ascii="仿宋_GB2312" w:eastAsia="仿宋_GB2312" w:hint="eastAsia"/>
          <w:sz w:val="28"/>
          <w:szCs w:val="28"/>
        </w:rPr>
        <w:t>学位。</w:t>
      </w:r>
      <w:r w:rsidR="00D54A2C">
        <w:rPr>
          <w:rFonts w:ascii="仿宋_GB2312" w:eastAsia="仿宋_GB2312" w:hint="eastAsia"/>
          <w:sz w:val="28"/>
          <w:szCs w:val="28"/>
        </w:rPr>
        <w:t>申请学位的基本流程及</w:t>
      </w:r>
      <w:r w:rsidR="001A5213">
        <w:rPr>
          <w:rFonts w:ascii="仿宋_GB2312" w:eastAsia="仿宋_GB2312" w:hint="eastAsia"/>
          <w:sz w:val="28"/>
          <w:szCs w:val="28"/>
        </w:rPr>
        <w:t>各环节</w:t>
      </w:r>
      <w:r w:rsidR="00D54A2C">
        <w:rPr>
          <w:rFonts w:ascii="仿宋_GB2312" w:eastAsia="仿宋_GB2312" w:hint="eastAsia"/>
          <w:sz w:val="28"/>
          <w:szCs w:val="28"/>
        </w:rPr>
        <w:t>时间节点按学院公布</w:t>
      </w:r>
      <w:r w:rsidR="001A5213">
        <w:rPr>
          <w:rFonts w:ascii="仿宋_GB2312" w:eastAsia="仿宋_GB2312" w:hint="eastAsia"/>
          <w:sz w:val="28"/>
          <w:szCs w:val="28"/>
        </w:rPr>
        <w:t>的相关规定及</w:t>
      </w:r>
      <w:r w:rsidR="00D54A2C">
        <w:rPr>
          <w:rFonts w:ascii="仿宋_GB2312" w:eastAsia="仿宋_GB2312" w:hint="eastAsia"/>
          <w:sz w:val="28"/>
          <w:szCs w:val="28"/>
        </w:rPr>
        <w:t>各批次学位授予工作时间执行。</w:t>
      </w:r>
    </w:p>
    <w:p w:rsidR="007906B9" w:rsidRDefault="00B76F23" w:rsidP="00EF2A7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</w:t>
      </w:r>
      <w:r w:rsidR="007906B9">
        <w:rPr>
          <w:rFonts w:ascii="仿宋_GB2312" w:eastAsia="仿宋_GB2312" w:hint="eastAsia"/>
          <w:sz w:val="28"/>
          <w:szCs w:val="28"/>
        </w:rPr>
        <w:t>在正式提交学位论文答辩申请之前，申请人需要向学院提交纸质学位论文2本（隐去作者姓名和导师姓名），由学院统一安排论文盲审。论文盲审通过后方可提交学位论文的答辩申请。</w:t>
      </w:r>
    </w:p>
    <w:p w:rsidR="007906B9" w:rsidRDefault="00B76F23" w:rsidP="00EF2A7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3．</w:t>
      </w:r>
      <w:r w:rsidR="009E6EFA">
        <w:rPr>
          <w:rFonts w:ascii="仿宋_GB2312" w:eastAsia="仿宋_GB2312" w:hint="eastAsia"/>
          <w:sz w:val="28"/>
          <w:szCs w:val="28"/>
        </w:rPr>
        <w:t>答辩申请经学院、学校双方审核通过后方可进入正式答辩环节，正式答辩由导师所在各研究所负责安排</w:t>
      </w:r>
      <w:r w:rsidR="00FD6A8A" w:rsidRPr="00774450">
        <w:rPr>
          <w:rFonts w:ascii="仿宋_GB2312" w:eastAsia="仿宋_GB2312" w:hint="eastAsia"/>
          <w:sz w:val="28"/>
          <w:szCs w:val="28"/>
        </w:rPr>
        <w:t>，聘请至少一位院学位</w:t>
      </w:r>
      <w:proofErr w:type="gramStart"/>
      <w:r w:rsidR="00FD6A8A" w:rsidRPr="00774450">
        <w:rPr>
          <w:rFonts w:ascii="仿宋_GB2312" w:eastAsia="仿宋_GB2312" w:hint="eastAsia"/>
          <w:sz w:val="28"/>
          <w:szCs w:val="28"/>
        </w:rPr>
        <w:t>评定分</w:t>
      </w:r>
      <w:proofErr w:type="gramEnd"/>
      <w:r w:rsidR="00FD6A8A" w:rsidRPr="00774450">
        <w:rPr>
          <w:rFonts w:ascii="仿宋_GB2312" w:eastAsia="仿宋_GB2312" w:hint="eastAsia"/>
          <w:sz w:val="28"/>
          <w:szCs w:val="28"/>
        </w:rPr>
        <w:t>委员会委员作为答辩委员会成员</w:t>
      </w:r>
      <w:r w:rsidR="009E6EFA" w:rsidRPr="00774450">
        <w:rPr>
          <w:rFonts w:ascii="仿宋_GB2312" w:eastAsia="仿宋_GB2312" w:hint="eastAsia"/>
          <w:sz w:val="28"/>
          <w:szCs w:val="28"/>
        </w:rPr>
        <w:t>。</w:t>
      </w:r>
      <w:r w:rsidR="009E6EFA">
        <w:rPr>
          <w:rFonts w:ascii="仿宋_GB2312" w:eastAsia="仿宋_GB2312" w:hint="eastAsia"/>
          <w:sz w:val="28"/>
          <w:szCs w:val="28"/>
        </w:rPr>
        <w:t>答辩委员会要认真履行职责，对存在问题的论文直接按“重新答辩”处理。</w:t>
      </w:r>
    </w:p>
    <w:p w:rsidR="009E6EFA" w:rsidRPr="009E6EFA" w:rsidRDefault="009E6EFA" w:rsidP="00EF2A7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4、答辩通过后</w:t>
      </w:r>
      <w:r w:rsidR="00C52CE7">
        <w:rPr>
          <w:rFonts w:ascii="仿宋_GB2312" w:eastAsia="仿宋_GB2312" w:hint="eastAsia"/>
          <w:sz w:val="28"/>
          <w:szCs w:val="28"/>
        </w:rPr>
        <w:t>的学位</w:t>
      </w:r>
      <w:r>
        <w:rPr>
          <w:rFonts w:ascii="仿宋_GB2312" w:eastAsia="仿宋_GB2312" w:hint="eastAsia"/>
          <w:sz w:val="28"/>
          <w:szCs w:val="28"/>
        </w:rPr>
        <w:t>论文提交学院学位分委员会，分委员会专家</w:t>
      </w:r>
      <w:r w:rsidR="00C52CE7">
        <w:rPr>
          <w:rFonts w:ascii="仿宋_GB2312" w:eastAsia="仿宋_GB2312" w:hint="eastAsia"/>
          <w:sz w:val="28"/>
          <w:szCs w:val="28"/>
        </w:rPr>
        <w:t>进一步</w:t>
      </w:r>
      <w:r>
        <w:rPr>
          <w:rFonts w:ascii="仿宋_GB2312" w:eastAsia="仿宋_GB2312" w:hint="eastAsia"/>
          <w:sz w:val="28"/>
          <w:szCs w:val="28"/>
        </w:rPr>
        <w:t>审查通过后报学校</w:t>
      </w:r>
      <w:proofErr w:type="gramStart"/>
      <w:r>
        <w:rPr>
          <w:rFonts w:ascii="仿宋_GB2312" w:eastAsia="仿宋_GB2312" w:hint="eastAsia"/>
          <w:sz w:val="28"/>
          <w:szCs w:val="28"/>
        </w:rPr>
        <w:t>校</w:t>
      </w:r>
      <w:proofErr w:type="gramEnd"/>
      <w:r>
        <w:rPr>
          <w:rFonts w:ascii="仿宋_GB2312" w:eastAsia="仿宋_GB2312" w:hint="eastAsia"/>
          <w:sz w:val="28"/>
          <w:szCs w:val="28"/>
        </w:rPr>
        <w:t>学位委员会</w:t>
      </w:r>
      <w:r w:rsidR="00C52CE7">
        <w:rPr>
          <w:rFonts w:ascii="仿宋_GB2312" w:eastAsia="仿宋_GB2312" w:hint="eastAsia"/>
          <w:sz w:val="28"/>
          <w:szCs w:val="28"/>
        </w:rPr>
        <w:t>，校学位委员会</w:t>
      </w:r>
      <w:r>
        <w:rPr>
          <w:rFonts w:ascii="仿宋_GB2312" w:eastAsia="仿宋_GB2312" w:hint="eastAsia"/>
          <w:sz w:val="28"/>
          <w:szCs w:val="28"/>
        </w:rPr>
        <w:t>批准</w:t>
      </w:r>
      <w:r w:rsidR="00C52CE7">
        <w:rPr>
          <w:rFonts w:ascii="仿宋_GB2312" w:eastAsia="仿宋_GB2312" w:hint="eastAsia"/>
          <w:sz w:val="28"/>
          <w:szCs w:val="28"/>
        </w:rPr>
        <w:t>后方可授予工程硕士学位。</w:t>
      </w:r>
    </w:p>
    <w:p w:rsidR="00EF2A7C" w:rsidRDefault="00C52CE7" w:rsidP="00C52CE7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5、</w:t>
      </w:r>
      <w:r w:rsidR="00EF2A7C">
        <w:rPr>
          <w:rFonts w:ascii="仿宋_GB2312" w:eastAsia="仿宋_GB2312" w:hint="eastAsia"/>
          <w:sz w:val="28"/>
          <w:szCs w:val="28"/>
        </w:rPr>
        <w:t>本规定于</w:t>
      </w:r>
      <w:r w:rsidR="00D872C4">
        <w:rPr>
          <w:rFonts w:ascii="仿宋_GB2312" w:eastAsia="仿宋_GB2312" w:hint="eastAsia"/>
          <w:sz w:val="28"/>
          <w:szCs w:val="28"/>
        </w:rPr>
        <w:t>公布之日起执行</w:t>
      </w:r>
      <w:r w:rsidR="00EF2A7C"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>同时作废2016年下发的《</w:t>
      </w:r>
      <w:r w:rsidRPr="00C52CE7">
        <w:rPr>
          <w:rFonts w:ascii="仿宋_GB2312" w:eastAsia="仿宋_GB2312" w:hint="eastAsia"/>
          <w:sz w:val="28"/>
          <w:szCs w:val="28"/>
        </w:rPr>
        <w:t>机械工程与自动化学院关于加强在职工程硕士学位论文管理的规定</w:t>
      </w:r>
      <w:r>
        <w:rPr>
          <w:rFonts w:ascii="仿宋_GB2312" w:eastAsia="仿宋_GB2312" w:hint="eastAsia"/>
          <w:sz w:val="28"/>
          <w:szCs w:val="28"/>
        </w:rPr>
        <w:t>（试行）》</w:t>
      </w:r>
      <w:r w:rsidR="00A63D66">
        <w:rPr>
          <w:rFonts w:ascii="仿宋_GB2312" w:eastAsia="仿宋_GB2312" w:hint="eastAsia"/>
          <w:sz w:val="28"/>
          <w:szCs w:val="28"/>
        </w:rPr>
        <w:t>。</w:t>
      </w:r>
    </w:p>
    <w:p w:rsidR="00227C2A" w:rsidRDefault="00227C2A" w:rsidP="00227C2A">
      <w:pPr>
        <w:rPr>
          <w:rFonts w:ascii="仿宋_GB2312" w:eastAsia="仿宋_GB2312"/>
          <w:sz w:val="28"/>
          <w:szCs w:val="28"/>
        </w:rPr>
      </w:pPr>
    </w:p>
    <w:p w:rsidR="00A63D66" w:rsidRDefault="00EF2A7C" w:rsidP="00A63D66">
      <w:pPr>
        <w:ind w:right="840"/>
        <w:jc w:val="right"/>
        <w:rPr>
          <w:rFonts w:ascii="仿宋_GB2312" w:eastAsia="仿宋_GB2312"/>
          <w:sz w:val="28"/>
          <w:szCs w:val="28"/>
        </w:rPr>
      </w:pPr>
      <w:r w:rsidRPr="00B76F23">
        <w:rPr>
          <w:rFonts w:ascii="仿宋_GB2312" w:eastAsia="仿宋_GB2312" w:hint="eastAsia"/>
          <w:sz w:val="28"/>
          <w:szCs w:val="28"/>
        </w:rPr>
        <w:t>机械</w:t>
      </w:r>
      <w:r>
        <w:rPr>
          <w:rFonts w:ascii="仿宋_GB2312" w:eastAsia="仿宋_GB2312" w:hint="eastAsia"/>
          <w:sz w:val="28"/>
          <w:szCs w:val="28"/>
        </w:rPr>
        <w:t>工程与自动化</w:t>
      </w:r>
      <w:r w:rsidRPr="00B76F23">
        <w:rPr>
          <w:rFonts w:ascii="仿宋_GB2312" w:eastAsia="仿宋_GB2312" w:hint="eastAsia"/>
          <w:sz w:val="28"/>
          <w:szCs w:val="28"/>
        </w:rPr>
        <w:t>学院</w:t>
      </w:r>
    </w:p>
    <w:p w:rsidR="00EF2A7C" w:rsidRDefault="00EF2A7C" w:rsidP="00A63D66">
      <w:pPr>
        <w:ind w:right="1400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201</w:t>
      </w:r>
      <w:r w:rsidR="00A63D66">
        <w:rPr>
          <w:rFonts w:ascii="仿宋_GB2312" w:eastAsia="仿宋_GB2312" w:hint="eastAsia"/>
          <w:sz w:val="28"/>
          <w:szCs w:val="28"/>
        </w:rPr>
        <w:t>7年10月</w:t>
      </w:r>
    </w:p>
    <w:p w:rsidR="00774450" w:rsidRDefault="00774450" w:rsidP="00A63D66">
      <w:pPr>
        <w:ind w:right="1400"/>
        <w:jc w:val="right"/>
        <w:rPr>
          <w:rFonts w:ascii="仿宋_GB2312" w:eastAsia="仿宋_GB2312" w:hint="eastAsia"/>
          <w:sz w:val="28"/>
          <w:szCs w:val="28"/>
        </w:rPr>
      </w:pPr>
    </w:p>
    <w:p w:rsidR="00774450" w:rsidRDefault="00774450" w:rsidP="00A63D66">
      <w:pPr>
        <w:ind w:right="1400"/>
        <w:jc w:val="right"/>
        <w:rPr>
          <w:rFonts w:ascii="仿宋_GB2312" w:eastAsia="仿宋_GB2312"/>
          <w:sz w:val="28"/>
          <w:szCs w:val="28"/>
        </w:rPr>
      </w:pPr>
    </w:p>
    <w:p w:rsidR="00A63D66" w:rsidRDefault="00A63D66" w:rsidP="00A63D66">
      <w:pPr>
        <w:ind w:right="14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1A5213">
        <w:rPr>
          <w:rFonts w:ascii="仿宋_GB2312" w:eastAsia="仿宋_GB2312" w:hint="eastAsia"/>
          <w:sz w:val="28"/>
          <w:szCs w:val="28"/>
        </w:rPr>
        <w:t>一</w:t>
      </w:r>
    </w:p>
    <w:p w:rsidR="00A63D66" w:rsidRDefault="00A63D66" w:rsidP="00A63D66">
      <w:pPr>
        <w:snapToGrid w:val="0"/>
        <w:jc w:val="center"/>
        <w:rPr>
          <w:sz w:val="36"/>
        </w:rPr>
      </w:pPr>
      <w:r>
        <w:rPr>
          <w:rFonts w:hint="eastAsia"/>
          <w:b/>
          <w:sz w:val="36"/>
          <w:szCs w:val="36"/>
        </w:rPr>
        <w:t>在职工程硕士研究生送审学位论文申请表</w:t>
      </w:r>
    </w:p>
    <w:p w:rsidR="00A63D66" w:rsidRDefault="00A63D66" w:rsidP="00A63D66">
      <w:pPr>
        <w:snapToGrid w:val="0"/>
        <w:rPr>
          <w:sz w:val="13"/>
        </w:rPr>
      </w:pPr>
    </w:p>
    <w:tbl>
      <w:tblPr>
        <w:tblW w:w="100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1843"/>
        <w:gridCol w:w="1277"/>
        <w:gridCol w:w="1702"/>
        <w:gridCol w:w="1134"/>
        <w:gridCol w:w="2092"/>
      </w:tblGrid>
      <w:tr w:rsidR="00A63D66" w:rsidTr="00A63D66">
        <w:trPr>
          <w:cantSplit/>
          <w:trHeight w:val="484"/>
          <w:jc w:val="center"/>
        </w:trPr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66" w:rsidRDefault="00A63D66">
            <w:pPr>
              <w:spacing w:line="360" w:lineRule="auto"/>
              <w:jc w:val="center"/>
              <w:rPr>
                <w:rFonts w:ascii="宋体"/>
                <w:position w:val="-26"/>
                <w:szCs w:val="24"/>
              </w:rPr>
            </w:pPr>
            <w:r>
              <w:rPr>
                <w:rFonts w:ascii="宋体" w:hint="eastAsia"/>
                <w:position w:val="-26"/>
              </w:rPr>
              <w:t>申请人姓名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66" w:rsidRDefault="00A63D66">
            <w:pPr>
              <w:spacing w:line="360" w:lineRule="auto"/>
              <w:jc w:val="center"/>
              <w:rPr>
                <w:rFonts w:ascii="宋体"/>
                <w:position w:val="-26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66" w:rsidRDefault="00A63D66">
            <w:pPr>
              <w:spacing w:line="360" w:lineRule="auto"/>
              <w:ind w:firstLineChars="50" w:firstLine="105"/>
              <w:rPr>
                <w:rFonts w:ascii="宋体"/>
                <w:position w:val="-26"/>
                <w:szCs w:val="24"/>
              </w:rPr>
            </w:pPr>
            <w:r>
              <w:rPr>
                <w:rFonts w:ascii="宋体" w:hint="eastAsia"/>
                <w:position w:val="-26"/>
              </w:rPr>
              <w:t>学    号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66" w:rsidRDefault="00A63D66">
            <w:pPr>
              <w:spacing w:line="360" w:lineRule="auto"/>
              <w:jc w:val="center"/>
              <w:rPr>
                <w:rFonts w:ascii="宋体"/>
                <w:position w:val="-26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66" w:rsidRDefault="00A63D66">
            <w:pPr>
              <w:spacing w:line="360" w:lineRule="auto"/>
              <w:rPr>
                <w:rFonts w:ascii="宋体"/>
                <w:position w:val="-26"/>
                <w:szCs w:val="24"/>
              </w:rPr>
            </w:pPr>
            <w:r>
              <w:rPr>
                <w:rFonts w:ascii="宋体" w:hint="eastAsia"/>
                <w:position w:val="-26"/>
              </w:rPr>
              <w:t>联系电话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D66" w:rsidRDefault="00A63D66">
            <w:pPr>
              <w:spacing w:line="360" w:lineRule="auto"/>
              <w:jc w:val="center"/>
              <w:rPr>
                <w:rFonts w:ascii="宋体"/>
                <w:position w:val="-26"/>
                <w:szCs w:val="24"/>
              </w:rPr>
            </w:pPr>
          </w:p>
        </w:tc>
      </w:tr>
      <w:tr w:rsidR="00A63D66" w:rsidTr="00A63D66">
        <w:trPr>
          <w:cantSplit/>
          <w:trHeight w:val="569"/>
          <w:jc w:val="center"/>
        </w:trPr>
        <w:tc>
          <w:tcPr>
            <w:tcW w:w="19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66" w:rsidRDefault="00A63D66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int="eastAsia"/>
              </w:rPr>
              <w:t>指导教师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66" w:rsidRDefault="00A63D66"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66" w:rsidRDefault="00A63D66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int="eastAsia"/>
              </w:rPr>
              <w:t>学科（专业）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D66" w:rsidRDefault="00A63D66"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</w:tr>
      <w:tr w:rsidR="00A63D66" w:rsidTr="001A5213">
        <w:trPr>
          <w:cantSplit/>
          <w:trHeight w:val="620"/>
          <w:jc w:val="center"/>
        </w:trPr>
        <w:tc>
          <w:tcPr>
            <w:tcW w:w="19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66" w:rsidRDefault="00A63D66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int="eastAsia"/>
              </w:rPr>
              <w:t>论文研究方向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D66" w:rsidRDefault="00A63D66"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</w:tr>
      <w:tr w:rsidR="00A63D66" w:rsidTr="001A5213">
        <w:trPr>
          <w:cantSplit/>
          <w:trHeight w:val="570"/>
          <w:jc w:val="center"/>
        </w:trPr>
        <w:tc>
          <w:tcPr>
            <w:tcW w:w="19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66" w:rsidRDefault="00A63D66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int="eastAsia"/>
              </w:rPr>
              <w:t>学位论文题目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D66" w:rsidRDefault="00A63D66"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</w:tr>
      <w:tr w:rsidR="00A63D66" w:rsidTr="00A63D66">
        <w:trPr>
          <w:trHeight w:val="1691"/>
          <w:jc w:val="center"/>
        </w:trPr>
        <w:tc>
          <w:tcPr>
            <w:tcW w:w="19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66" w:rsidRDefault="001A5213">
            <w:pPr>
              <w:snapToGrid w:val="0"/>
              <w:spacing w:line="300" w:lineRule="exact"/>
              <w:jc w:val="center"/>
              <w:rPr>
                <w:rFonts w:ascii="宋体"/>
                <w:szCs w:val="24"/>
              </w:rPr>
            </w:pPr>
            <w:r>
              <w:rPr>
                <w:rFonts w:ascii="宋体" w:hint="eastAsia"/>
              </w:rPr>
              <w:t>对论文评审需要说明的问题</w:t>
            </w:r>
          </w:p>
          <w:p w:rsidR="00A63D66" w:rsidRDefault="00A63D66">
            <w:pPr>
              <w:rPr>
                <w:rFonts w:ascii="宋体"/>
                <w:szCs w:val="24"/>
              </w:rPr>
            </w:pP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3D66" w:rsidRDefault="00A63D66">
            <w:pPr>
              <w:snapToGrid w:val="0"/>
              <w:spacing w:line="320" w:lineRule="exact"/>
              <w:rPr>
                <w:rFonts w:ascii="宋体"/>
                <w:b/>
                <w:bCs/>
                <w:szCs w:val="21"/>
              </w:rPr>
            </w:pPr>
          </w:p>
          <w:p w:rsidR="001A5213" w:rsidRDefault="001A5213">
            <w:pPr>
              <w:snapToGrid w:val="0"/>
              <w:spacing w:line="320" w:lineRule="exact"/>
              <w:rPr>
                <w:rFonts w:ascii="宋体"/>
                <w:b/>
                <w:bCs/>
                <w:szCs w:val="21"/>
              </w:rPr>
            </w:pPr>
          </w:p>
          <w:p w:rsidR="001A5213" w:rsidRDefault="001A5213">
            <w:pPr>
              <w:snapToGrid w:val="0"/>
              <w:spacing w:line="320" w:lineRule="exact"/>
              <w:rPr>
                <w:rFonts w:ascii="宋体"/>
                <w:b/>
                <w:bCs/>
                <w:szCs w:val="21"/>
              </w:rPr>
            </w:pPr>
          </w:p>
          <w:p w:rsidR="001A5213" w:rsidRDefault="001A5213">
            <w:pPr>
              <w:snapToGrid w:val="0"/>
              <w:spacing w:line="320" w:lineRule="exact"/>
              <w:rPr>
                <w:rFonts w:ascii="宋体"/>
                <w:b/>
                <w:bCs/>
                <w:szCs w:val="21"/>
              </w:rPr>
            </w:pPr>
          </w:p>
          <w:p w:rsidR="001A5213" w:rsidRDefault="001A5213">
            <w:pPr>
              <w:snapToGrid w:val="0"/>
              <w:spacing w:line="320" w:lineRule="exact"/>
              <w:rPr>
                <w:rFonts w:ascii="宋体"/>
                <w:b/>
                <w:bCs/>
                <w:szCs w:val="21"/>
              </w:rPr>
            </w:pPr>
          </w:p>
          <w:p w:rsidR="001A5213" w:rsidRDefault="001A5213">
            <w:pPr>
              <w:snapToGrid w:val="0"/>
              <w:spacing w:line="320" w:lineRule="exact"/>
              <w:rPr>
                <w:rFonts w:ascii="宋体"/>
                <w:b/>
                <w:bCs/>
                <w:szCs w:val="21"/>
              </w:rPr>
            </w:pPr>
          </w:p>
          <w:p w:rsidR="001A5213" w:rsidRDefault="001A5213">
            <w:pPr>
              <w:snapToGrid w:val="0"/>
              <w:spacing w:line="320" w:lineRule="exact"/>
              <w:rPr>
                <w:rFonts w:ascii="宋体"/>
                <w:b/>
                <w:bCs/>
                <w:szCs w:val="21"/>
              </w:rPr>
            </w:pPr>
          </w:p>
          <w:p w:rsidR="001A5213" w:rsidRDefault="001A5213">
            <w:pPr>
              <w:snapToGrid w:val="0"/>
              <w:spacing w:line="320" w:lineRule="exact"/>
              <w:rPr>
                <w:rFonts w:ascii="宋体"/>
                <w:b/>
                <w:bCs/>
                <w:szCs w:val="21"/>
              </w:rPr>
            </w:pPr>
          </w:p>
          <w:p w:rsidR="001A5213" w:rsidRDefault="001A5213">
            <w:pPr>
              <w:snapToGrid w:val="0"/>
              <w:spacing w:line="320" w:lineRule="exact"/>
              <w:rPr>
                <w:rFonts w:ascii="宋体"/>
                <w:b/>
                <w:bCs/>
                <w:szCs w:val="21"/>
              </w:rPr>
            </w:pPr>
          </w:p>
          <w:p w:rsidR="001A5213" w:rsidRDefault="001A5213">
            <w:pPr>
              <w:snapToGrid w:val="0"/>
              <w:spacing w:line="320" w:lineRule="exact"/>
              <w:rPr>
                <w:rFonts w:ascii="宋体"/>
                <w:b/>
                <w:bCs/>
                <w:szCs w:val="21"/>
              </w:rPr>
            </w:pPr>
          </w:p>
          <w:p w:rsidR="001A5213" w:rsidRDefault="001A5213">
            <w:pPr>
              <w:snapToGrid w:val="0"/>
              <w:spacing w:line="320" w:lineRule="exact"/>
              <w:rPr>
                <w:rFonts w:ascii="宋体"/>
                <w:b/>
                <w:bCs/>
                <w:szCs w:val="21"/>
              </w:rPr>
            </w:pPr>
          </w:p>
          <w:p w:rsidR="001A5213" w:rsidRDefault="001A5213">
            <w:pPr>
              <w:snapToGrid w:val="0"/>
              <w:spacing w:line="320" w:lineRule="exact"/>
              <w:rPr>
                <w:rFonts w:ascii="宋体"/>
                <w:b/>
                <w:bCs/>
                <w:szCs w:val="21"/>
              </w:rPr>
            </w:pPr>
          </w:p>
          <w:p w:rsidR="001A5213" w:rsidRDefault="001A5213">
            <w:pPr>
              <w:snapToGrid w:val="0"/>
              <w:spacing w:line="320" w:lineRule="exact"/>
              <w:rPr>
                <w:rFonts w:ascii="宋体"/>
                <w:b/>
                <w:bCs/>
                <w:szCs w:val="21"/>
              </w:rPr>
            </w:pPr>
          </w:p>
          <w:p w:rsidR="00A63D66" w:rsidRDefault="001A5213" w:rsidP="00774450">
            <w:pPr>
              <w:snapToGrid w:val="0"/>
              <w:spacing w:line="320" w:lineRule="exact"/>
              <w:ind w:firstLineChars="1550" w:firstLine="3255"/>
              <w:rPr>
                <w:rFonts w:ascii="宋体"/>
              </w:rPr>
            </w:pPr>
            <w:r>
              <w:rPr>
                <w:rFonts w:ascii="宋体" w:hint="eastAsia"/>
              </w:rPr>
              <w:t>本人签字：              日期：</w:t>
            </w:r>
          </w:p>
          <w:p w:rsidR="001A5213" w:rsidRDefault="001A5213">
            <w:pPr>
              <w:snapToGrid w:val="0"/>
              <w:spacing w:line="320" w:lineRule="exact"/>
              <w:rPr>
                <w:rFonts w:ascii="宋体"/>
                <w:b/>
                <w:bCs/>
                <w:szCs w:val="21"/>
              </w:rPr>
            </w:pPr>
          </w:p>
        </w:tc>
      </w:tr>
      <w:tr w:rsidR="00A63D66" w:rsidTr="00A63D66">
        <w:trPr>
          <w:cantSplit/>
          <w:trHeight w:val="1826"/>
          <w:jc w:val="center"/>
        </w:trPr>
        <w:tc>
          <w:tcPr>
            <w:tcW w:w="19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66" w:rsidRDefault="00A63D66" w:rsidP="00A63D66">
            <w:pPr>
              <w:snapToGrid w:val="0"/>
              <w:spacing w:line="240" w:lineRule="exact"/>
              <w:jc w:val="center"/>
              <w:rPr>
                <w:rFonts w:ascii="宋体"/>
                <w:b/>
                <w:spacing w:val="-4"/>
                <w:szCs w:val="24"/>
              </w:rPr>
            </w:pPr>
            <w:r>
              <w:rPr>
                <w:rFonts w:ascii="宋体" w:hint="eastAsia"/>
                <w:b/>
                <w:spacing w:val="-4"/>
              </w:rPr>
              <w:t>导师</w:t>
            </w:r>
            <w:r w:rsidR="001A5213">
              <w:rPr>
                <w:rFonts w:ascii="宋体" w:hint="eastAsia"/>
                <w:b/>
                <w:spacing w:val="-4"/>
              </w:rPr>
              <w:t>推荐论文送</w:t>
            </w:r>
            <w:r>
              <w:rPr>
                <w:rFonts w:ascii="宋体" w:hint="eastAsia"/>
                <w:b/>
                <w:spacing w:val="-4"/>
              </w:rPr>
              <w:t>审意见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D66" w:rsidRDefault="00A63D66">
            <w:pPr>
              <w:adjustRightInd w:val="0"/>
              <w:snapToGrid w:val="0"/>
              <w:rPr>
                <w:rFonts w:ascii="宋体"/>
                <w:szCs w:val="24"/>
              </w:rPr>
            </w:pPr>
          </w:p>
          <w:p w:rsidR="00A63D66" w:rsidRDefault="00A63D66">
            <w:pPr>
              <w:adjustRightInd w:val="0"/>
              <w:snapToGrid w:val="0"/>
              <w:rPr>
                <w:rFonts w:ascii="宋体"/>
              </w:rPr>
            </w:pPr>
          </w:p>
          <w:p w:rsidR="00A63D66" w:rsidRDefault="00A63D66">
            <w:pPr>
              <w:adjustRightInd w:val="0"/>
              <w:snapToGrid w:val="0"/>
              <w:rPr>
                <w:rFonts w:ascii="宋体"/>
              </w:rPr>
            </w:pPr>
          </w:p>
          <w:p w:rsidR="00A63D66" w:rsidRDefault="00A63D66">
            <w:pPr>
              <w:adjustRightInd w:val="0"/>
              <w:snapToGrid w:val="0"/>
              <w:rPr>
                <w:rFonts w:ascii="宋体"/>
              </w:rPr>
            </w:pPr>
          </w:p>
          <w:p w:rsidR="001A5213" w:rsidRPr="00A63D66" w:rsidRDefault="001A5213">
            <w:pPr>
              <w:adjustRightInd w:val="0"/>
              <w:snapToGrid w:val="0"/>
              <w:rPr>
                <w:rFonts w:ascii="宋体"/>
              </w:rPr>
            </w:pPr>
          </w:p>
          <w:p w:rsidR="00A63D66" w:rsidRPr="001A5213" w:rsidRDefault="00A63D66">
            <w:pPr>
              <w:snapToGrid w:val="0"/>
              <w:jc w:val="center"/>
              <w:rPr>
                <w:rFonts w:ascii="宋体"/>
              </w:rPr>
            </w:pPr>
            <w:bookmarkStart w:id="0" w:name="_GoBack"/>
            <w:bookmarkEnd w:id="0"/>
          </w:p>
          <w:p w:rsidR="00A63D66" w:rsidRDefault="00A63D66">
            <w:pPr>
              <w:snapToGrid w:val="0"/>
              <w:jc w:val="center"/>
              <w:rPr>
                <w:rFonts w:ascii="宋体"/>
              </w:rPr>
            </w:pPr>
          </w:p>
          <w:p w:rsidR="00A63D66" w:rsidRDefault="00A63D66">
            <w:pPr>
              <w:snapToGrid w:val="0"/>
              <w:jc w:val="center"/>
              <w:rPr>
                <w:rFonts w:ascii="宋体"/>
              </w:rPr>
            </w:pPr>
          </w:p>
          <w:p w:rsidR="00A63D66" w:rsidRDefault="00A63D66" w:rsidP="00774450">
            <w:pPr>
              <w:snapToGrid w:val="0"/>
              <w:spacing w:afterLines="50" w:after="156"/>
              <w:jc w:val="center"/>
              <w:rPr>
                <w:rFonts w:ascii="宋体"/>
                <w:szCs w:val="24"/>
              </w:rPr>
            </w:pPr>
            <w:r>
              <w:rPr>
                <w:rFonts w:ascii="宋体" w:hint="eastAsia"/>
              </w:rPr>
              <w:t xml:space="preserve">                    导师签章：                日期：</w:t>
            </w:r>
          </w:p>
        </w:tc>
      </w:tr>
      <w:tr w:rsidR="00A63D66" w:rsidTr="00A63D66">
        <w:trPr>
          <w:cantSplit/>
          <w:trHeight w:val="1689"/>
          <w:jc w:val="center"/>
        </w:trPr>
        <w:tc>
          <w:tcPr>
            <w:tcW w:w="19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63D66" w:rsidRDefault="00A63D66">
            <w:pPr>
              <w:snapToGrid w:val="0"/>
              <w:spacing w:line="240" w:lineRule="exact"/>
              <w:jc w:val="center"/>
              <w:rPr>
                <w:rFonts w:ascii="宋体"/>
                <w:b/>
                <w:spacing w:val="-4"/>
                <w:szCs w:val="24"/>
              </w:rPr>
            </w:pPr>
            <w:r>
              <w:rPr>
                <w:rFonts w:ascii="宋体" w:hint="eastAsia"/>
                <w:b/>
                <w:spacing w:val="-4"/>
              </w:rPr>
              <w:t>学院审查意见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D66" w:rsidRDefault="00A63D66">
            <w:pPr>
              <w:snapToGrid w:val="0"/>
              <w:jc w:val="center"/>
              <w:rPr>
                <w:rFonts w:ascii="宋体"/>
                <w:szCs w:val="24"/>
              </w:rPr>
            </w:pPr>
          </w:p>
          <w:p w:rsidR="00A63D66" w:rsidRDefault="00A63D66">
            <w:pPr>
              <w:snapToGrid w:val="0"/>
              <w:jc w:val="center"/>
              <w:rPr>
                <w:rFonts w:ascii="宋体"/>
              </w:rPr>
            </w:pPr>
          </w:p>
          <w:p w:rsidR="00A63D66" w:rsidRDefault="00A63D66">
            <w:pPr>
              <w:snapToGrid w:val="0"/>
              <w:jc w:val="center"/>
              <w:rPr>
                <w:rFonts w:ascii="宋体"/>
              </w:rPr>
            </w:pPr>
          </w:p>
          <w:p w:rsidR="00A63D66" w:rsidRDefault="00A63D66">
            <w:pPr>
              <w:snapToGrid w:val="0"/>
              <w:rPr>
                <w:rFonts w:ascii="宋体"/>
              </w:rPr>
            </w:pPr>
          </w:p>
          <w:p w:rsidR="00A63D66" w:rsidRDefault="00A63D66">
            <w:pPr>
              <w:snapToGrid w:val="0"/>
              <w:jc w:val="center"/>
              <w:rPr>
                <w:rFonts w:ascii="宋体"/>
              </w:rPr>
            </w:pPr>
          </w:p>
          <w:p w:rsidR="00A63D66" w:rsidRDefault="00A63D66">
            <w:pPr>
              <w:snapToGrid w:val="0"/>
              <w:jc w:val="center"/>
              <w:rPr>
                <w:rFonts w:ascii="宋体"/>
              </w:rPr>
            </w:pPr>
          </w:p>
          <w:p w:rsidR="00A63D66" w:rsidRDefault="00A63D66" w:rsidP="00774450">
            <w:pPr>
              <w:snapToGrid w:val="0"/>
              <w:spacing w:afterLines="50" w:after="156"/>
              <w:jc w:val="center"/>
              <w:rPr>
                <w:rFonts w:ascii="宋体"/>
                <w:szCs w:val="24"/>
              </w:rPr>
            </w:pPr>
            <w:r>
              <w:rPr>
                <w:rFonts w:ascii="宋体" w:hint="eastAsia"/>
              </w:rPr>
              <w:t xml:space="preserve">                      负责人签章：                日期：</w:t>
            </w:r>
          </w:p>
        </w:tc>
      </w:tr>
    </w:tbl>
    <w:p w:rsidR="00A63D66" w:rsidRDefault="00A63D66" w:rsidP="00A63D66">
      <w:pPr>
        <w:ind w:right="1400"/>
        <w:jc w:val="left"/>
        <w:rPr>
          <w:rFonts w:ascii="仿宋_GB2312" w:eastAsia="仿宋_GB2312" w:hint="eastAsia"/>
          <w:sz w:val="28"/>
          <w:szCs w:val="28"/>
        </w:rPr>
      </w:pPr>
    </w:p>
    <w:p w:rsidR="00774450" w:rsidRDefault="00774450" w:rsidP="00A63D66">
      <w:pPr>
        <w:ind w:right="1400"/>
        <w:jc w:val="left"/>
        <w:rPr>
          <w:rFonts w:ascii="仿宋_GB2312" w:eastAsia="仿宋_GB2312"/>
          <w:sz w:val="28"/>
          <w:szCs w:val="28"/>
        </w:rPr>
      </w:pPr>
    </w:p>
    <w:p w:rsidR="001A5213" w:rsidRDefault="001A5213" w:rsidP="001A5213">
      <w:pPr>
        <w:ind w:right="1400"/>
        <w:jc w:val="lef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lastRenderedPageBreak/>
        <w:t>附件二</w:t>
      </w:r>
      <w:r w:rsidR="00D872C4">
        <w:rPr>
          <w:rFonts w:ascii="仿宋_GB2312" w:eastAsia="仿宋_GB2312" w:hint="eastAsia"/>
          <w:sz w:val="28"/>
          <w:szCs w:val="28"/>
        </w:rPr>
        <w:t>盲评论</w:t>
      </w:r>
      <w:proofErr w:type="gramEnd"/>
      <w:r w:rsidR="00D872C4">
        <w:rPr>
          <w:rFonts w:ascii="仿宋_GB2312" w:eastAsia="仿宋_GB2312" w:hint="eastAsia"/>
          <w:sz w:val="28"/>
          <w:szCs w:val="28"/>
        </w:rPr>
        <w:t>文封面</w:t>
      </w:r>
    </w:p>
    <w:p w:rsidR="001A5213" w:rsidRDefault="001A5213" w:rsidP="001A5213"/>
    <w:p w:rsidR="00774450" w:rsidRDefault="00774450" w:rsidP="001A5213">
      <w:pPr>
        <w:rPr>
          <w:rFonts w:hint="eastAsia"/>
        </w:rPr>
      </w:pPr>
    </w:p>
    <w:p w:rsidR="00774450" w:rsidRDefault="00774450" w:rsidP="001A5213">
      <w:pPr>
        <w:rPr>
          <w:rFonts w:hint="eastAsia"/>
        </w:rPr>
      </w:pPr>
    </w:p>
    <w:p w:rsidR="001A5213" w:rsidRDefault="001A5213" w:rsidP="001A5213"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142875</wp:posOffset>
            </wp:positionV>
            <wp:extent cx="571500" cy="550545"/>
            <wp:effectExtent l="0" t="0" r="0" b="1905"/>
            <wp:wrapNone/>
            <wp:docPr id="2" name="图片 2" descr="东大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东大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5213" w:rsidRDefault="001A5213" w:rsidP="001A5213">
      <w:pPr>
        <w:snapToGrid w:val="0"/>
        <w:spacing w:line="288" w:lineRule="auto"/>
        <w:ind w:leftChars="2100" w:left="4410" w:firstLineChars="398" w:firstLine="836"/>
        <w:rPr>
          <w:rFonts w:ascii="宋体" w:hAnsi="宋体"/>
          <w:b/>
          <w:sz w:val="27"/>
          <w:szCs w:val="3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29210</wp:posOffset>
            </wp:positionV>
            <wp:extent cx="1257300" cy="367030"/>
            <wp:effectExtent l="0" t="0" r="0" b="0"/>
            <wp:wrapNone/>
            <wp:docPr id="1" name="图片 1" descr="字体 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字体 副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sz w:val="27"/>
          <w:szCs w:val="37"/>
        </w:rPr>
        <w:t>NORTHEASTERN</w:t>
      </w:r>
    </w:p>
    <w:p w:rsidR="001A5213" w:rsidRDefault="001A5213" w:rsidP="001A5213">
      <w:pPr>
        <w:snapToGrid w:val="0"/>
        <w:spacing w:line="288" w:lineRule="auto"/>
        <w:ind w:leftChars="2100" w:left="4410" w:firstLineChars="200" w:firstLine="662"/>
        <w:rPr>
          <w:rFonts w:ascii="宋体" w:hAnsi="宋体"/>
          <w:b/>
          <w:spacing w:val="40"/>
          <w:sz w:val="25"/>
          <w:szCs w:val="25"/>
        </w:rPr>
      </w:pPr>
      <w:r>
        <w:rPr>
          <w:rFonts w:ascii="宋体" w:hAnsi="宋体" w:hint="eastAsia"/>
          <w:b/>
          <w:spacing w:val="40"/>
          <w:sz w:val="25"/>
          <w:szCs w:val="25"/>
        </w:rPr>
        <w:t>UNIVERSITY</w:t>
      </w:r>
    </w:p>
    <w:p w:rsidR="001A5213" w:rsidRDefault="001A5213" w:rsidP="001A5213">
      <w:pPr>
        <w:rPr>
          <w:rFonts w:ascii="Times New Roman" w:hAnsi="Times New Roman"/>
          <w:szCs w:val="24"/>
        </w:rPr>
      </w:pPr>
    </w:p>
    <w:p w:rsidR="001A5213" w:rsidRDefault="001A5213" w:rsidP="001A5213"/>
    <w:p w:rsidR="001A5213" w:rsidRDefault="001A5213" w:rsidP="001A5213"/>
    <w:p w:rsidR="001A5213" w:rsidRDefault="001A5213" w:rsidP="001A5213"/>
    <w:p w:rsidR="001A5213" w:rsidRDefault="001A5213" w:rsidP="001A5213"/>
    <w:p w:rsidR="001A5213" w:rsidRDefault="001A5213" w:rsidP="001A5213">
      <w:pPr>
        <w:jc w:val="center"/>
        <w:rPr>
          <w:rFonts w:ascii="宋体" w:hAnsi="宋体"/>
          <w:spacing w:val="40"/>
          <w:sz w:val="108"/>
          <w:szCs w:val="108"/>
        </w:rPr>
      </w:pPr>
      <w:r>
        <w:rPr>
          <w:rFonts w:ascii="宋体" w:hAnsi="宋体" w:hint="eastAsia"/>
          <w:spacing w:val="40"/>
          <w:sz w:val="108"/>
          <w:szCs w:val="108"/>
        </w:rPr>
        <w:t>硕士学位论文</w:t>
      </w:r>
    </w:p>
    <w:p w:rsidR="001A5213" w:rsidRDefault="001A5213" w:rsidP="001A5213">
      <w:pPr>
        <w:rPr>
          <w:rFonts w:ascii="Times New Roman" w:hAnsi="Times New Roman" w:cs="Times New Roman"/>
          <w:szCs w:val="24"/>
        </w:rPr>
      </w:pPr>
    </w:p>
    <w:p w:rsidR="001A5213" w:rsidRDefault="001A5213" w:rsidP="001A5213"/>
    <w:p w:rsidR="001A5213" w:rsidRDefault="001A5213" w:rsidP="001A5213"/>
    <w:p w:rsidR="001A5213" w:rsidRDefault="001A5213" w:rsidP="001A5213"/>
    <w:p w:rsidR="001A5213" w:rsidRDefault="001A5213" w:rsidP="001A5213">
      <w:pPr>
        <w:rPr>
          <w:rFonts w:ascii="华文中宋" w:eastAsia="华文中宋" w:hAnsi="华文中宋"/>
          <w:sz w:val="32"/>
          <w:szCs w:val="32"/>
        </w:rPr>
      </w:pPr>
    </w:p>
    <w:p w:rsidR="001A5213" w:rsidRDefault="001A5213" w:rsidP="001A5213">
      <w:pPr>
        <w:rPr>
          <w:rFonts w:ascii="Times New Roman" w:eastAsia="宋体" w:hAnsi="Times New Roman"/>
          <w:szCs w:val="24"/>
        </w:rPr>
      </w:pPr>
      <w:r>
        <w:rPr>
          <w:rFonts w:ascii="华文中宋" w:eastAsia="华文中宋" w:hAnsi="华文中宋" w:hint="eastAsia"/>
          <w:sz w:val="32"/>
          <w:szCs w:val="32"/>
        </w:rPr>
        <w:t>学位论文题目：</w:t>
      </w:r>
    </w:p>
    <w:p w:rsidR="001A5213" w:rsidRDefault="001A5213" w:rsidP="001A5213"/>
    <w:p w:rsidR="001A5213" w:rsidRDefault="001A5213" w:rsidP="001A5213"/>
    <w:p w:rsidR="001A5213" w:rsidRDefault="001A5213" w:rsidP="001A5213"/>
    <w:p w:rsidR="001A5213" w:rsidRDefault="001A5213" w:rsidP="001A5213"/>
    <w:p w:rsidR="001A5213" w:rsidRDefault="001A5213" w:rsidP="001A5213"/>
    <w:tbl>
      <w:tblPr>
        <w:tblW w:w="7924" w:type="dxa"/>
        <w:tblLook w:val="01E0" w:firstRow="1" w:lastRow="1" w:firstColumn="1" w:lastColumn="1" w:noHBand="0" w:noVBand="0"/>
      </w:tblPr>
      <w:tblGrid>
        <w:gridCol w:w="2628"/>
        <w:gridCol w:w="5296"/>
      </w:tblGrid>
      <w:tr w:rsidR="001A5213" w:rsidTr="001A5213">
        <w:trPr>
          <w:trHeight w:val="795"/>
        </w:trPr>
        <w:tc>
          <w:tcPr>
            <w:tcW w:w="2628" w:type="dxa"/>
            <w:hideMark/>
          </w:tcPr>
          <w:p w:rsidR="001A5213" w:rsidRDefault="001A5213">
            <w:pPr>
              <w:snapToGrid w:val="0"/>
              <w:spacing w:line="420" w:lineRule="auto"/>
              <w:jc w:val="distribute"/>
              <w:rPr>
                <w:rFonts w:ascii="华文中宋" w:eastAsia="华文中宋" w:hAnsi="华文中宋"/>
                <w:spacing w:val="60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spacing w:val="18"/>
                <w:sz w:val="32"/>
                <w:szCs w:val="32"/>
              </w:rPr>
              <w:t>所 学 专 业：</w:t>
            </w:r>
          </w:p>
        </w:tc>
        <w:tc>
          <w:tcPr>
            <w:tcW w:w="5296" w:type="dxa"/>
          </w:tcPr>
          <w:p w:rsidR="001A5213" w:rsidRDefault="001A5213">
            <w:pPr>
              <w:snapToGrid w:val="0"/>
              <w:spacing w:line="420" w:lineRule="auto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</w:tr>
      <w:tr w:rsidR="001A5213" w:rsidTr="001A5213">
        <w:trPr>
          <w:trHeight w:val="795"/>
        </w:trPr>
        <w:tc>
          <w:tcPr>
            <w:tcW w:w="2628" w:type="dxa"/>
            <w:hideMark/>
          </w:tcPr>
          <w:p w:rsidR="001A5213" w:rsidRDefault="001A5213">
            <w:pPr>
              <w:snapToGrid w:val="0"/>
              <w:spacing w:line="420" w:lineRule="auto"/>
              <w:jc w:val="distribute"/>
              <w:rPr>
                <w:rFonts w:ascii="华文中宋" w:eastAsia="华文中宋" w:hAnsi="华文中宋"/>
                <w:spacing w:val="60"/>
                <w:sz w:val="32"/>
                <w:szCs w:val="32"/>
              </w:rPr>
            </w:pPr>
            <w:proofErr w:type="gramStart"/>
            <w:r>
              <w:rPr>
                <w:rFonts w:ascii="华文中宋" w:eastAsia="华文中宋" w:hAnsi="华文中宋" w:hint="eastAsia"/>
                <w:spacing w:val="18"/>
                <w:sz w:val="32"/>
                <w:szCs w:val="32"/>
              </w:rPr>
              <w:t>研</w:t>
            </w:r>
            <w:proofErr w:type="gramEnd"/>
            <w:r>
              <w:rPr>
                <w:rFonts w:ascii="华文中宋" w:eastAsia="华文中宋" w:hAnsi="华文中宋" w:hint="eastAsia"/>
                <w:spacing w:val="18"/>
                <w:sz w:val="32"/>
                <w:szCs w:val="32"/>
              </w:rPr>
              <w:t xml:space="preserve"> 究 方 向：</w:t>
            </w:r>
          </w:p>
        </w:tc>
        <w:tc>
          <w:tcPr>
            <w:tcW w:w="5296" w:type="dxa"/>
          </w:tcPr>
          <w:p w:rsidR="001A5213" w:rsidRDefault="001A5213">
            <w:pPr>
              <w:snapToGrid w:val="0"/>
              <w:spacing w:line="420" w:lineRule="auto"/>
              <w:rPr>
                <w:rFonts w:ascii="华文中宋" w:eastAsia="华文中宋" w:hAnsi="华文中宋"/>
                <w:spacing w:val="18"/>
                <w:sz w:val="32"/>
                <w:szCs w:val="32"/>
              </w:rPr>
            </w:pPr>
          </w:p>
        </w:tc>
      </w:tr>
      <w:tr w:rsidR="001A5213" w:rsidTr="001A5213">
        <w:trPr>
          <w:trHeight w:val="795"/>
        </w:trPr>
        <w:tc>
          <w:tcPr>
            <w:tcW w:w="2628" w:type="dxa"/>
            <w:hideMark/>
          </w:tcPr>
          <w:p w:rsidR="001A5213" w:rsidRDefault="001A5213">
            <w:pPr>
              <w:snapToGrid w:val="0"/>
              <w:spacing w:line="420" w:lineRule="auto"/>
              <w:ind w:left="356" w:hangingChars="100" w:hanging="356"/>
              <w:jc w:val="distribute"/>
              <w:rPr>
                <w:rFonts w:ascii="华文中宋" w:eastAsia="华文中宋" w:hAnsi="华文中宋"/>
                <w:spacing w:val="18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spacing w:val="18"/>
                <w:sz w:val="32"/>
                <w:szCs w:val="32"/>
              </w:rPr>
              <w:t>论 文 编 号：</w:t>
            </w:r>
          </w:p>
        </w:tc>
        <w:tc>
          <w:tcPr>
            <w:tcW w:w="5296" w:type="dxa"/>
            <w:hideMark/>
          </w:tcPr>
          <w:p w:rsidR="001A5213" w:rsidRDefault="001A5213">
            <w:pPr>
              <w:snapToGrid w:val="0"/>
              <w:spacing w:line="420" w:lineRule="auto"/>
              <w:ind w:left="356" w:hangingChars="100" w:hanging="356"/>
              <w:rPr>
                <w:rFonts w:ascii="华文中宋" w:eastAsia="华文中宋" w:hAnsi="华文中宋"/>
                <w:i/>
                <w:spacing w:val="18"/>
                <w:sz w:val="32"/>
                <w:szCs w:val="32"/>
              </w:rPr>
            </w:pPr>
          </w:p>
        </w:tc>
      </w:tr>
      <w:tr w:rsidR="001A5213" w:rsidTr="001A5213">
        <w:trPr>
          <w:trHeight w:val="795"/>
        </w:trPr>
        <w:tc>
          <w:tcPr>
            <w:tcW w:w="2628" w:type="dxa"/>
            <w:hideMark/>
          </w:tcPr>
          <w:p w:rsidR="001A5213" w:rsidRDefault="001A5213">
            <w:pPr>
              <w:snapToGrid w:val="0"/>
              <w:spacing w:line="420" w:lineRule="auto"/>
              <w:ind w:left="356" w:hangingChars="100" w:hanging="356"/>
              <w:jc w:val="distribute"/>
              <w:rPr>
                <w:rFonts w:ascii="华文中宋" w:eastAsia="华文中宋" w:hAnsi="华文中宋"/>
                <w:spacing w:val="18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spacing w:val="18"/>
                <w:sz w:val="32"/>
                <w:szCs w:val="32"/>
              </w:rPr>
              <w:t>论文完成时间：</w:t>
            </w:r>
          </w:p>
        </w:tc>
        <w:tc>
          <w:tcPr>
            <w:tcW w:w="5296" w:type="dxa"/>
          </w:tcPr>
          <w:p w:rsidR="001A5213" w:rsidRDefault="001A5213">
            <w:pPr>
              <w:snapToGrid w:val="0"/>
              <w:spacing w:line="420" w:lineRule="auto"/>
              <w:ind w:left="356" w:hangingChars="100" w:hanging="356"/>
              <w:rPr>
                <w:rFonts w:ascii="华文中宋" w:eastAsia="华文中宋" w:hAnsi="华文中宋"/>
                <w:spacing w:val="18"/>
                <w:sz w:val="32"/>
                <w:szCs w:val="32"/>
              </w:rPr>
            </w:pPr>
          </w:p>
        </w:tc>
      </w:tr>
    </w:tbl>
    <w:p w:rsidR="001A5213" w:rsidRPr="00B76F23" w:rsidRDefault="001A5213" w:rsidP="001A5213">
      <w:pPr>
        <w:ind w:right="1400"/>
        <w:jc w:val="left"/>
        <w:rPr>
          <w:rFonts w:ascii="仿宋_GB2312" w:eastAsia="仿宋_GB2312"/>
          <w:sz w:val="28"/>
          <w:szCs w:val="28"/>
        </w:rPr>
      </w:pPr>
    </w:p>
    <w:sectPr w:rsidR="001A5213" w:rsidRPr="00B76F23" w:rsidSect="00774450">
      <w:pgSz w:w="11906" w:h="16838"/>
      <w:pgMar w:top="851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B0D" w:rsidRDefault="004B3B0D" w:rsidP="00FD6A8A">
      <w:r>
        <w:separator/>
      </w:r>
    </w:p>
  </w:endnote>
  <w:endnote w:type="continuationSeparator" w:id="0">
    <w:p w:rsidR="004B3B0D" w:rsidRDefault="004B3B0D" w:rsidP="00FD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B0D" w:rsidRDefault="004B3B0D" w:rsidP="00FD6A8A">
      <w:r>
        <w:separator/>
      </w:r>
    </w:p>
  </w:footnote>
  <w:footnote w:type="continuationSeparator" w:id="0">
    <w:p w:rsidR="004B3B0D" w:rsidRDefault="004B3B0D" w:rsidP="00FD6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1178"/>
    <w:multiLevelType w:val="hybridMultilevel"/>
    <w:tmpl w:val="91086D2E"/>
    <w:lvl w:ilvl="0" w:tplc="1A22CD3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406A8A"/>
    <w:multiLevelType w:val="hybridMultilevel"/>
    <w:tmpl w:val="B7F85114"/>
    <w:lvl w:ilvl="0" w:tplc="26CA646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4F6EE5"/>
    <w:multiLevelType w:val="hybridMultilevel"/>
    <w:tmpl w:val="B448DD02"/>
    <w:lvl w:ilvl="0" w:tplc="E67814C8">
      <w:start w:val="2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15D1"/>
    <w:rsid w:val="001A5213"/>
    <w:rsid w:val="00227C2A"/>
    <w:rsid w:val="00305EBD"/>
    <w:rsid w:val="004B3B0D"/>
    <w:rsid w:val="00774450"/>
    <w:rsid w:val="007906B9"/>
    <w:rsid w:val="007B0A3E"/>
    <w:rsid w:val="009E6EFA"/>
    <w:rsid w:val="00A004CC"/>
    <w:rsid w:val="00A63D66"/>
    <w:rsid w:val="00AD15D1"/>
    <w:rsid w:val="00B76F23"/>
    <w:rsid w:val="00C52CE7"/>
    <w:rsid w:val="00CA4EAA"/>
    <w:rsid w:val="00D54A2C"/>
    <w:rsid w:val="00D677A0"/>
    <w:rsid w:val="00D872C4"/>
    <w:rsid w:val="00E86B5F"/>
    <w:rsid w:val="00EF2A7C"/>
    <w:rsid w:val="00FD5A68"/>
    <w:rsid w:val="00FD6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5D1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A63D6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A63D66"/>
  </w:style>
  <w:style w:type="paragraph" w:styleId="a5">
    <w:name w:val="header"/>
    <w:basedOn w:val="a"/>
    <w:link w:val="Char0"/>
    <w:uiPriority w:val="99"/>
    <w:semiHidden/>
    <w:unhideWhenUsed/>
    <w:rsid w:val="00FD6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D6A8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D6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D6A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5D1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A63D6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A63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134</Words>
  <Characters>768</Characters>
  <Application>Microsoft Office Word</Application>
  <DocSecurity>0</DocSecurity>
  <Lines>6</Lines>
  <Paragraphs>1</Paragraphs>
  <ScaleCrop>false</ScaleCrop>
  <Company>微软全球合作伙伴中国公司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李鹤</dc:creator>
  <cp:keywords/>
  <dc:description/>
  <cp:lastModifiedBy>Administrator</cp:lastModifiedBy>
  <cp:revision>7</cp:revision>
  <dcterms:created xsi:type="dcterms:W3CDTF">2017-10-24T02:01:00Z</dcterms:created>
  <dcterms:modified xsi:type="dcterms:W3CDTF">2017-10-24T03:41:00Z</dcterms:modified>
</cp:coreProperties>
</file>